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r>
        <w:rPr>
          <w:lang w:val="en-US"/>
        </w:rPr>
        <w:t>Examene online</w:t>
      </w:r>
      <w:bookmarkStart w:id="0" w:name="_GoBack"/>
      <w:bookmarkEnd w:id="0"/>
    </w:p>
    <w:p w:rsidR="008D0532" w:rsidRDefault="008D0532" w:rsidP="008D0532">
      <w:pPr>
        <w:jc w:val="center"/>
        <w:rPr>
          <w:lang w:val="en-US"/>
        </w:rPr>
      </w:pPr>
      <w:r>
        <w:rPr>
          <w:lang w:val="en-US"/>
        </w:rPr>
        <w:t>Departamentul de MatematicasiInformatica</w:t>
      </w:r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Disciplina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An studiu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Examinare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103A40">
            <w:pPr>
              <w:rPr>
                <w:lang w:val="en-US"/>
              </w:rPr>
            </w:pPr>
            <w:r>
              <w:rPr>
                <w:lang w:val="en-US"/>
              </w:rPr>
              <w:t>DezvoltareaAplicatiilor Wen</w:t>
            </w:r>
          </w:p>
        </w:tc>
        <w:tc>
          <w:tcPr>
            <w:tcW w:w="2310" w:type="dxa"/>
          </w:tcPr>
          <w:p w:rsidR="008D0532" w:rsidRDefault="00103A40">
            <w:pPr>
              <w:rPr>
                <w:lang w:val="en-US"/>
              </w:rPr>
            </w:pPr>
            <w:r>
              <w:rPr>
                <w:lang w:val="en-US"/>
              </w:rPr>
              <w:t>I2</w:t>
            </w:r>
          </w:p>
        </w:tc>
        <w:tc>
          <w:tcPr>
            <w:tcW w:w="2311" w:type="dxa"/>
          </w:tcPr>
          <w:p w:rsidR="008D0532" w:rsidRDefault="00103A40">
            <w:pPr>
              <w:rPr>
                <w:lang w:val="en-US"/>
              </w:rPr>
            </w:pPr>
            <w:r>
              <w:rPr>
                <w:lang w:val="en-US"/>
              </w:rPr>
              <w:t>Ion Vasile Emilian</w:t>
            </w:r>
          </w:p>
        </w:tc>
        <w:tc>
          <w:tcPr>
            <w:tcW w:w="2311" w:type="dxa"/>
          </w:tcPr>
          <w:p w:rsidR="008D0532" w:rsidRDefault="00103A40">
            <w:pPr>
              <w:rPr>
                <w:lang w:val="en-US"/>
              </w:rPr>
            </w:pPr>
            <w:r>
              <w:rPr>
                <w:lang w:val="en-US"/>
              </w:rPr>
              <w:t>Grila</w:t>
            </w:r>
            <w:r w:rsidR="008D0532">
              <w:rPr>
                <w:lang w:val="en-US"/>
              </w:rPr>
              <w:t xml:space="preserve">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103A40" w:rsidP="00103A40">
            <w:pPr>
              <w:rPr>
                <w:lang w:val="en-US"/>
              </w:rPr>
            </w:pPr>
            <w:r>
              <w:rPr>
                <w:lang w:val="en-US"/>
              </w:rPr>
              <w:t>Sisteme de gestiune a bazelor de date</w:t>
            </w: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I2</w:t>
            </w:r>
          </w:p>
        </w:tc>
        <w:tc>
          <w:tcPr>
            <w:tcW w:w="2311" w:type="dxa"/>
          </w:tcPr>
          <w:p w:rsidR="008D0532" w:rsidRDefault="00103A40" w:rsidP="00A453A3">
            <w:pPr>
              <w:rPr>
                <w:lang w:val="en-US"/>
              </w:rPr>
            </w:pPr>
            <w:r>
              <w:rPr>
                <w:lang w:val="en-US"/>
              </w:rPr>
              <w:t>Ion Vasile Emilian</w:t>
            </w:r>
          </w:p>
        </w:tc>
        <w:tc>
          <w:tcPr>
            <w:tcW w:w="2311" w:type="dxa"/>
          </w:tcPr>
          <w:p w:rsidR="008D0532" w:rsidRDefault="00103A40" w:rsidP="00A453A3">
            <w:pPr>
              <w:rPr>
                <w:lang w:val="en-US"/>
              </w:rPr>
            </w:pPr>
            <w:r>
              <w:rPr>
                <w:lang w:val="en-US"/>
              </w:rPr>
              <w:t>Grila</w:t>
            </w:r>
            <w:r w:rsidR="008D0532">
              <w:rPr>
                <w:lang w:val="en-US"/>
              </w:rPr>
              <w:t xml:space="preserve">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</w:p>
        </w:tc>
      </w:tr>
      <w:tr w:rsidR="008D0532" w:rsidTr="008D0532">
        <w:tc>
          <w:tcPr>
            <w:tcW w:w="2310" w:type="dxa"/>
          </w:tcPr>
          <w:p w:rsidR="008D0532" w:rsidRDefault="008D0532" w:rsidP="008D0532">
            <w:pPr>
              <w:rPr>
                <w:lang w:val="en-US"/>
              </w:rPr>
            </w:pPr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0532"/>
    <w:rsid w:val="00103A40"/>
    <w:rsid w:val="00413BD8"/>
    <w:rsid w:val="008C2FC9"/>
    <w:rsid w:val="008D0532"/>
    <w:rsid w:val="00CA2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2020-05-14T11:19:00Z</dcterms:created>
  <dcterms:modified xsi:type="dcterms:W3CDTF">2020-05-14T11:19:00Z</dcterms:modified>
</cp:coreProperties>
</file>